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E2" w:rsidRDefault="00CF63E2" w:rsidP="00CF63E2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F63E2" w:rsidRPr="00C52479" w:rsidRDefault="00CF63E2" w:rsidP="00CF63E2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Cancelamento de Usufruto por Renúncia</w:t>
      </w:r>
    </w:p>
    <w:p w:rsidR="00000000" w:rsidRDefault="00CF63E2" w:rsidP="00CF63E2">
      <w:r w:rsidRPr="00C52479">
        <w:rPr>
          <w:rFonts w:ascii="Arial" w:hAnsi="Arial" w:cs="Arial"/>
          <w:color w:val="404040" w:themeColor="text1" w:themeTint="BF"/>
          <w:sz w:val="20"/>
          <w:szCs w:val="20"/>
        </w:rPr>
        <w:t>Apresentar Escritura Pública de Renúncia de Usufruto</w:t>
      </w:r>
    </w:p>
    <w:sectPr w:rsidR="000000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3E2" w:rsidRDefault="00CF63E2" w:rsidP="00CF63E2">
      <w:pPr>
        <w:spacing w:after="0" w:line="240" w:lineRule="auto"/>
      </w:pPr>
      <w:r>
        <w:separator/>
      </w:r>
    </w:p>
  </w:endnote>
  <w:endnote w:type="continuationSeparator" w:id="1">
    <w:p w:rsidR="00CF63E2" w:rsidRDefault="00CF63E2" w:rsidP="00CF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3E2" w:rsidRDefault="00CF63E2" w:rsidP="00CF63E2">
      <w:pPr>
        <w:spacing w:after="0" w:line="240" w:lineRule="auto"/>
      </w:pPr>
      <w:r>
        <w:separator/>
      </w:r>
    </w:p>
  </w:footnote>
  <w:footnote w:type="continuationSeparator" w:id="1">
    <w:p w:rsidR="00CF63E2" w:rsidRDefault="00CF63E2" w:rsidP="00CF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E2" w:rsidRPr="00CF63E2" w:rsidRDefault="00CF63E2" w:rsidP="00CF63E2">
    <w:pPr>
      <w:jc w:val="both"/>
      <w:rPr>
        <w:rFonts w:ascii="Arial" w:hAnsi="Arial" w:cs="Arial"/>
        <w:b/>
        <w:color w:val="404040" w:themeColor="text1" w:themeTint="BF"/>
        <w:sz w:val="20"/>
        <w:szCs w:val="20"/>
      </w:rPr>
    </w:pPr>
    <w:r w:rsidRPr="00CF63E2">
      <w:drawing>
        <wp:inline distT="0" distB="0" distL="0" distR="0">
          <wp:extent cx="1153117" cy="536981"/>
          <wp:effectExtent l="19050" t="0" r="8933" b="0"/>
          <wp:docPr id="6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CF63E2">
      <w:rPr>
        <w:rFonts w:ascii="Arial" w:hAnsi="Arial" w:cs="Arial"/>
        <w:b/>
        <w:color w:val="404040" w:themeColor="text1" w:themeTint="BF"/>
        <w:sz w:val="20"/>
        <w:szCs w:val="20"/>
      </w:rPr>
      <w:t>CANCELAMENTO DE USUFRUTO POR RENÚNCIA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3E2"/>
    <w:rsid w:val="00C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63E2"/>
  </w:style>
  <w:style w:type="paragraph" w:styleId="Rodap">
    <w:name w:val="footer"/>
    <w:basedOn w:val="Normal"/>
    <w:link w:val="RodapChar"/>
    <w:uiPriority w:val="99"/>
    <w:semiHidden/>
    <w:unhideWhenUsed/>
    <w:rsid w:val="00CF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63E2"/>
  </w:style>
  <w:style w:type="paragraph" w:styleId="Textodebalo">
    <w:name w:val="Balloon Text"/>
    <w:basedOn w:val="Normal"/>
    <w:link w:val="TextodebaloChar"/>
    <w:uiPriority w:val="99"/>
    <w:semiHidden/>
    <w:unhideWhenUsed/>
    <w:rsid w:val="00C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2019-09-11T13:53:00Z</dcterms:created>
  <dcterms:modified xsi:type="dcterms:W3CDTF">2019-09-11T13:54:00Z</dcterms:modified>
</cp:coreProperties>
</file>