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PERMUTA,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objeto do registro: ____________________________________________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bookmarkStart w:id="2" w:name="__DdeLink__5908_1912373460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</w:t>
      </w:r>
      <w:bookmarkEnd w:id="2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        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1</Pages>
  <Words>260</Words>
  <Characters>2445</Characters>
  <CharactersWithSpaces>2769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2020-04-08T16:56:31Z</dcterms:modified>
  <cp:revision>330</cp:revision>
  <dc:subject/>
  <dc:title>Ilustríssima Senhora Oficiala do Cartório de Registro de Imóveis da Comarca de Ipatinga - MG</dc:title>
</cp:coreProperties>
</file>