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ernTTULOS"/>
        <w:jc w:val="center"/>
        <w:rPr>
          <w:rFonts w:ascii="Verdana" w:hAnsi="Verdana"/>
          <w:b/>
          <w:b/>
          <w:bCs/>
          <w:sz w:val="24"/>
          <w:szCs w:val="24"/>
          <w:lang w:val="pt-PT"/>
        </w:rPr>
      </w:pPr>
      <w:r>
        <w:rPr>
          <w:rFonts w:ascii="Verdana" w:hAnsi="Verdana"/>
          <w:b/>
          <w:bCs/>
          <w:sz w:val="24"/>
          <w:szCs w:val="24"/>
          <w:lang w:val="pt-PT"/>
        </w:rPr>
        <w:t>REQUERIMENTO DE AVERBAÇÃO DE PATRIMÓNIO DE AFETAÇÃO</w:t>
      </w:r>
    </w:p>
    <w:p>
      <w:pPr>
        <w:pStyle w:val="FernTTULOS"/>
        <w:jc w:val="center"/>
        <w:rPr>
          <w:rFonts w:ascii="Verdana" w:hAnsi="Verdana"/>
          <w:b/>
          <w:b/>
          <w:bCs/>
          <w:sz w:val="24"/>
          <w:szCs w:val="24"/>
          <w:lang w:val="pt-PT"/>
        </w:rPr>
      </w:pPr>
      <w:r>
        <w:rPr>
          <w:rFonts w:ascii="Verdana" w:hAnsi="Verdana"/>
          <w:b/>
          <w:bCs/>
          <w:sz w:val="24"/>
          <w:szCs w:val="24"/>
          <w:lang w:val="pt-PT"/>
        </w:rPr>
      </w:r>
    </w:p>
    <w:p>
      <w:pPr>
        <w:pStyle w:val="FernTTULOS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rPr/>
      </w:pPr>
      <w:r>
        <w:rPr>
          <w:rFonts w:ascii="Verdana" w:hAnsi="Verdana"/>
          <w:sz w:val="24"/>
          <w:szCs w:val="24"/>
          <w:lang w:val="pt-PT"/>
        </w:rPr>
        <w:t xml:space="preserve">Pelo presente instrumento particular, a empresa _______________________ ______________________________________________________________, com sede </w:t>
      </w:r>
      <w:r>
        <w:rPr>
          <w:rFonts w:ascii="Verdana" w:hAnsi="Verdana"/>
          <w:sz w:val="24"/>
          <w:szCs w:val="24"/>
          <w:lang w:val="pt-PT"/>
        </w:rPr>
        <w:t>no endereço ____________________________________________</w:t>
      </w:r>
      <w:r>
        <w:rPr>
          <w:rFonts w:ascii="Verdana" w:hAnsi="Verdana"/>
          <w:sz w:val="24"/>
          <w:szCs w:val="24"/>
          <w:lang w:val="pt-PT"/>
        </w:rPr>
        <w:t xml:space="preserve"> ______________________________________________________________, CNPJ_______________________________, na qualidade de proprietária/ incorporadora do Condomínio ______________________________________, a ser construído no imóvel registrado sob o nº M-___________ do Ofício de Registro de Imóveis da Comarca de Ipatinga-MG, para garantia do integral cumprimento das obrigações decorrentes da incorporação, submete, por intermédio do presente instrumento, a incorporação do Empreendimento ao regime da afetação, conforme previsto nos arts. 31-A e seguintes da Lei n. 4.591, de 16 de dezembro de 1964, com as alterações introduzidas pela Lei n. 10.931, de 2 de agosto de 2004.</w:t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pt-PT"/>
        </w:rPr>
        <w:t xml:space="preserve">A incorporadora acima declara, sob as penas da lei, que </w:t>
      </w:r>
      <w:r>
        <w:rPr>
          <w:rFonts w:ascii="Verdana" w:hAnsi="Verdana"/>
          <w:sz w:val="24"/>
          <w:szCs w:val="24"/>
        </w:rPr>
        <w:t xml:space="preserve">o imóvel objeto da incorporação imobiliária está livre de ônus reais, fiscais, judiciais e extrajudiciais, inexistindo em relação ao mesmo ações reais e/ou pessoais reipersecutórias, o que é declarado para todos os efeitos de direito. </w:t>
      </w:r>
    </w:p>
    <w:p>
      <w:pPr>
        <w:pStyle w:val="Ferncorpotxt"/>
        <w:rPr>
          <w:rFonts w:ascii="Verdana" w:hAnsi="Verdana"/>
          <w:i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t>Em decorrência do presente, constituindo-se em patrimônio de afetação, o conjunto de bens, o terreno e as acessões, os direitos e obrigações vinculados à incorporação, bem como os demais bens e direitos a ela vinculados, destinam-se única e exclusivamente à consecução da incorporação do Empreendimento e à entrega das unidades imobiliárias aos futuros adquirentes e manter-se-ão apartados, tornando-se incomunicáveis em relação aos demais bens, direitos e obrigações do patrimônio geral da incorporadora.</w:t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t>Compromete-se a incorporadora, diante de tal regime de afetação, à vinculação de receitas, mediante o qual as prestações pagas pelos adquirentes, até o limite do orçamento da obra, ficam afetadas à construção do edifício, vedado o desvio para outras obras, com o controle financeiro atribuído à comissão de representantes dos adquirentes.</w:t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t>A incorporadora declara-se ciente de que os bens e direitos integrantes do patrimônio de afetação somente poderão ser objeto de garantia real em operação de crédito cujo produto seja integralmente destinado à consecução da edificação correspondente e à entrega das unidades imobiliárias aos respectivos adquirentes.</w:t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t>A presente constituição do patrimônio de afetação será averbada no Registro de Imóveis da Comarca de Ipatinga, junto à matrícula de nº _____________ do livro nº 2 de Registro Geral.</w:t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t xml:space="preserve">O presente instrumento é celebrado em caráter irrevogável e irretratável, obrigando as partes e seus sucessores a qualquer título. </w:t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t>Para fins de direito e eficácia do compromisso, firma o presente documento a incorporadora.</w:t>
      </w:r>
    </w:p>
    <w:p>
      <w:pPr>
        <w:pStyle w:val="Ferncorpotx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jc w:val="righ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t>Ipatinga-</w:t>
      </w:r>
      <w:r>
        <w:rPr>
          <w:rFonts w:ascii="Verdana" w:hAnsi="Verdana"/>
          <w:sz w:val="24"/>
          <w:szCs w:val="24"/>
          <w:lang w:val="pt-PT"/>
        </w:rPr>
        <w:t>MG</w:t>
      </w:r>
      <w:r>
        <w:rPr>
          <w:rFonts w:ascii="Verdana" w:hAnsi="Verdana"/>
          <w:sz w:val="24"/>
          <w:szCs w:val="24"/>
          <w:lang w:val="pt-PT"/>
        </w:rPr>
        <w:t>, ______ de _____________ de ________.</w:t>
      </w:r>
    </w:p>
    <w:p>
      <w:pPr>
        <w:pStyle w:val="Ferncorpotxt"/>
        <w:jc w:val="righ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Ferncorpotxt"/>
        <w:jc w:val="right"/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sz w:val="24"/>
          <w:szCs w:val="24"/>
          <w:lang w:val="pt-BR"/>
        </w:rPr>
        <w:t>PROPRIETÁRIO/INCORPORADOR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Ferncorpotxt">
    <w:name w:val="Fern_corpo_txt"/>
    <w:basedOn w:val="Normal"/>
    <w:qFormat/>
    <w:pPr>
      <w:tabs>
        <w:tab w:val="clear" w:pos="709"/>
        <w:tab w:val="left" w:pos="-2127" w:leader="none"/>
      </w:tabs>
      <w:spacing w:before="0" w:after="0"/>
      <w:contextualSpacing/>
      <w:jc w:val="both"/>
    </w:pPr>
    <w:rPr>
      <w:rFonts w:ascii="Arial Narrow" w:hAnsi="Arial Narrow" w:cs="Arial Narrow"/>
      <w:bCs/>
      <w:sz w:val="22"/>
      <w:szCs w:val="22"/>
    </w:rPr>
  </w:style>
  <w:style w:type="paragraph" w:styleId="FernTTULOS">
    <w:name w:val="Fern_TÍTULOS"/>
    <w:basedOn w:val="Normal"/>
    <w:qFormat/>
    <w:pPr/>
    <w:rPr>
      <w:rFonts w:ascii="Arial Narrow" w:hAnsi="Arial Narrow" w:cs="Arial Narrow"/>
      <w:spacing w:val="-6"/>
      <w:kern w:val="2"/>
      <w:u w:val="single"/>
    </w:rPr>
  </w:style>
  <w:style w:type="paragraph" w:styleId="ListaColoridanfase1">
    <w:name w:val="Lista Colorida - Ênfase 1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LibreOffice/6.2.5.2$Windows_X86_64 LibreOffice_project/1ec314fa52f458adc18c4f025c545a4e8b22c159</Application>
  <Pages>2</Pages>
  <Words>388</Words>
  <Characters>2470</Characters>
  <CharactersWithSpaces>2849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2020-04-01T17:29:35Z</dcterms:created>
  <dc:creator/>
  <dc:description/>
  <dc:language>pt-BR</dc:language>
  <cp:lastModifiedBy/>
  <dcterms:modified xsi:type="dcterms:W3CDTF">2020-04-02T12:49:48Z</dcterms:modified>
  <cp:revision>4</cp:revision>
  <dc:subject/>
  <dc:title/>
</cp:coreProperties>
</file>